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CC16C8" w:rsidTr="004D304E">
        <w:tc>
          <w:tcPr>
            <w:tcW w:w="959" w:type="dxa"/>
          </w:tcPr>
          <w:p w:rsidR="00CC16C8" w:rsidRPr="008F773A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  <w:p w:rsidR="00CC16C8" w:rsidRPr="004D304E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b/>
              </w:rPr>
            </w:pPr>
            <w:r w:rsidRPr="004D304E">
              <w:rPr>
                <w:rStyle w:val="c-5"/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788" w:type="dxa"/>
          </w:tcPr>
          <w:p w:rsidR="00CC16C8" w:rsidRPr="008F773A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</w:rPr>
            </w:pPr>
            <w:r>
              <w:rPr>
                <w:rStyle w:val="c-5"/>
                <w:rFonts w:ascii="Arial" w:hAnsi="Arial" w:cs="Arial"/>
              </w:rPr>
              <w:t xml:space="preserve">W poniedziałek </w:t>
            </w:r>
            <w:r w:rsidRPr="00CC16C8">
              <w:rPr>
                <w:rStyle w:val="c-5"/>
                <w:rFonts w:ascii="Arial" w:hAnsi="Arial" w:cs="Arial"/>
                <w:b/>
              </w:rPr>
              <w:t>1 października</w:t>
            </w:r>
            <w:r>
              <w:rPr>
                <w:rStyle w:val="c-5"/>
                <w:rFonts w:ascii="Arial" w:hAnsi="Arial" w:cs="Arial"/>
              </w:rPr>
              <w:t xml:space="preserve"> </w:t>
            </w:r>
            <w:r w:rsidR="00221D0C" w:rsidRPr="00221D0C">
              <w:rPr>
                <w:rStyle w:val="c-5"/>
                <w:rFonts w:ascii="Arial" w:hAnsi="Arial" w:cs="Arial"/>
                <w:b/>
              </w:rPr>
              <w:t>2018</w:t>
            </w:r>
            <w:r w:rsidR="00221D0C">
              <w:rPr>
                <w:rStyle w:val="c-5"/>
                <w:rFonts w:ascii="Arial" w:hAnsi="Arial" w:cs="Arial"/>
              </w:rPr>
              <w:t xml:space="preserve"> </w:t>
            </w:r>
            <w:r>
              <w:rPr>
                <w:rStyle w:val="c-5"/>
                <w:rFonts w:ascii="Arial" w:hAnsi="Arial" w:cs="Arial"/>
              </w:rPr>
              <w:t xml:space="preserve">zmierzycie się z </w:t>
            </w:r>
            <w:r w:rsidRPr="004D304E">
              <w:rPr>
                <w:rStyle w:val="c-5"/>
                <w:rFonts w:ascii="Arial" w:hAnsi="Arial" w:cs="Arial"/>
                <w:b/>
                <w:color w:val="FFFF00"/>
              </w:rPr>
              <w:t>„żółtymi”</w:t>
            </w:r>
            <w:r w:rsidRPr="004D304E">
              <w:rPr>
                <w:rStyle w:val="c-5"/>
                <w:rFonts w:ascii="Arial" w:hAnsi="Arial" w:cs="Arial"/>
                <w:color w:val="FFFF00"/>
              </w:rPr>
              <w:t xml:space="preserve"> </w:t>
            </w:r>
            <w:r>
              <w:rPr>
                <w:rStyle w:val="c-5"/>
                <w:rFonts w:ascii="Arial" w:hAnsi="Arial" w:cs="Arial"/>
              </w:rPr>
              <w:t>poleceniami. Karteczki z odpowiedziami oddajecie 2 października do s. 322 w czasie długich przerw, tzn. 12.10-12.30 lub 13.15-13.30.</w:t>
            </w:r>
          </w:p>
        </w:tc>
      </w:tr>
      <w:tr w:rsidR="00CC16C8" w:rsidTr="004D304E">
        <w:tc>
          <w:tcPr>
            <w:tcW w:w="959" w:type="dxa"/>
          </w:tcPr>
          <w:p w:rsidR="007666D4" w:rsidRPr="008F773A" w:rsidRDefault="007666D4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Pr="004D304E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b/>
              </w:rPr>
            </w:pPr>
            <w:r w:rsidRPr="004D304E">
              <w:rPr>
                <w:rStyle w:val="c-5"/>
                <w:rFonts w:ascii="Arial" w:hAnsi="Arial" w:cs="Arial"/>
                <w:b/>
              </w:rPr>
              <w:t>2.</w:t>
            </w:r>
          </w:p>
        </w:tc>
        <w:tc>
          <w:tcPr>
            <w:tcW w:w="8788" w:type="dxa"/>
          </w:tcPr>
          <w:p w:rsidR="007666D4" w:rsidRPr="008F773A" w:rsidRDefault="007666D4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</w:rPr>
            </w:pPr>
            <w:r>
              <w:rPr>
                <w:rStyle w:val="c-5"/>
                <w:rFonts w:ascii="Arial" w:hAnsi="Arial" w:cs="Arial"/>
              </w:rPr>
              <w:t xml:space="preserve">We wtorek </w:t>
            </w:r>
            <w:r w:rsidRPr="00CC16C8">
              <w:rPr>
                <w:rStyle w:val="c-5"/>
                <w:rFonts w:ascii="Arial" w:hAnsi="Arial" w:cs="Arial"/>
                <w:b/>
              </w:rPr>
              <w:t>2 października</w:t>
            </w:r>
            <w:r>
              <w:rPr>
                <w:rStyle w:val="c-5"/>
                <w:rFonts w:ascii="Arial" w:hAnsi="Arial" w:cs="Arial"/>
              </w:rPr>
              <w:t xml:space="preserve"> </w:t>
            </w:r>
            <w:r w:rsidR="00221D0C" w:rsidRPr="00221D0C">
              <w:rPr>
                <w:rStyle w:val="c-5"/>
                <w:rFonts w:ascii="Arial" w:hAnsi="Arial" w:cs="Arial"/>
                <w:b/>
              </w:rPr>
              <w:t>2018</w:t>
            </w:r>
            <w:r w:rsidR="00221D0C">
              <w:rPr>
                <w:rStyle w:val="c-5"/>
                <w:rFonts w:ascii="Arial" w:hAnsi="Arial" w:cs="Arial"/>
              </w:rPr>
              <w:t xml:space="preserve"> </w:t>
            </w:r>
            <w:r>
              <w:rPr>
                <w:rStyle w:val="c-5"/>
                <w:rFonts w:ascii="Arial" w:hAnsi="Arial" w:cs="Arial"/>
              </w:rPr>
              <w:t xml:space="preserve">zmierzycie się z </w:t>
            </w:r>
            <w:r w:rsidRPr="004D304E">
              <w:rPr>
                <w:rStyle w:val="c-5"/>
                <w:rFonts w:ascii="Arial" w:hAnsi="Arial" w:cs="Arial"/>
                <w:b/>
                <w:color w:val="00B050"/>
              </w:rPr>
              <w:t xml:space="preserve">„zielonymi” </w:t>
            </w:r>
            <w:r>
              <w:rPr>
                <w:rStyle w:val="c-5"/>
                <w:rFonts w:ascii="Arial" w:hAnsi="Arial" w:cs="Arial"/>
              </w:rPr>
              <w:t>poleceniami. Karteczki z odpowiedziami oddajecie 3 października do s. 322 w czasie długich przerw, tzn. 12.10-12.30 lub 13.15-13.30.</w:t>
            </w:r>
          </w:p>
        </w:tc>
      </w:tr>
      <w:tr w:rsidR="00CC16C8" w:rsidTr="004D304E">
        <w:tc>
          <w:tcPr>
            <w:tcW w:w="959" w:type="dxa"/>
          </w:tcPr>
          <w:p w:rsidR="007666D4" w:rsidRPr="008F773A" w:rsidRDefault="007666D4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Pr="004D304E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b/>
              </w:rPr>
            </w:pPr>
            <w:r w:rsidRPr="004D304E">
              <w:rPr>
                <w:rStyle w:val="c-5"/>
                <w:rFonts w:ascii="Arial" w:hAnsi="Arial" w:cs="Arial"/>
                <w:b/>
              </w:rPr>
              <w:t>3.</w:t>
            </w:r>
          </w:p>
        </w:tc>
        <w:tc>
          <w:tcPr>
            <w:tcW w:w="8788" w:type="dxa"/>
          </w:tcPr>
          <w:p w:rsidR="007666D4" w:rsidRPr="008F773A" w:rsidRDefault="007666D4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Default="007666D4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</w:rPr>
            </w:pPr>
            <w:r>
              <w:rPr>
                <w:rStyle w:val="c-5"/>
                <w:rFonts w:ascii="Arial" w:hAnsi="Arial" w:cs="Arial"/>
              </w:rPr>
              <w:t xml:space="preserve">W środę </w:t>
            </w:r>
            <w:r w:rsidRPr="007666D4">
              <w:rPr>
                <w:rStyle w:val="c-5"/>
                <w:rFonts w:ascii="Arial" w:hAnsi="Arial" w:cs="Arial"/>
                <w:b/>
              </w:rPr>
              <w:t>3</w:t>
            </w:r>
            <w:r w:rsidR="00CC16C8" w:rsidRPr="007666D4">
              <w:rPr>
                <w:rStyle w:val="c-5"/>
                <w:rFonts w:ascii="Arial" w:hAnsi="Arial" w:cs="Arial"/>
                <w:b/>
              </w:rPr>
              <w:t xml:space="preserve"> października</w:t>
            </w:r>
            <w:r w:rsidR="00CC16C8">
              <w:rPr>
                <w:rStyle w:val="c-5"/>
                <w:rFonts w:ascii="Arial" w:hAnsi="Arial" w:cs="Arial"/>
              </w:rPr>
              <w:t xml:space="preserve"> </w:t>
            </w:r>
            <w:r w:rsidR="00221D0C" w:rsidRPr="00221D0C">
              <w:rPr>
                <w:rStyle w:val="c-5"/>
                <w:rFonts w:ascii="Arial" w:hAnsi="Arial" w:cs="Arial"/>
                <w:b/>
              </w:rPr>
              <w:t>2018</w:t>
            </w:r>
            <w:r w:rsidR="00221D0C">
              <w:rPr>
                <w:rStyle w:val="c-5"/>
                <w:rFonts w:ascii="Arial" w:hAnsi="Arial" w:cs="Arial"/>
              </w:rPr>
              <w:t xml:space="preserve"> </w:t>
            </w:r>
            <w:r w:rsidR="00CC16C8">
              <w:rPr>
                <w:rStyle w:val="c-5"/>
                <w:rFonts w:ascii="Arial" w:hAnsi="Arial" w:cs="Arial"/>
              </w:rPr>
              <w:t xml:space="preserve">zmierzycie się z </w:t>
            </w:r>
            <w:r w:rsidR="00CC16C8" w:rsidRPr="004D304E">
              <w:rPr>
                <w:rStyle w:val="c-5"/>
                <w:rFonts w:ascii="Arial" w:hAnsi="Arial" w:cs="Arial"/>
                <w:b/>
                <w:color w:val="0070C0"/>
              </w:rPr>
              <w:t>„</w:t>
            </w:r>
            <w:r w:rsidRPr="004D304E">
              <w:rPr>
                <w:rStyle w:val="c-5"/>
                <w:rFonts w:ascii="Arial" w:hAnsi="Arial" w:cs="Arial"/>
                <w:b/>
                <w:color w:val="0070C0"/>
              </w:rPr>
              <w:t>niebieskimi</w:t>
            </w:r>
            <w:r w:rsidR="00CC16C8" w:rsidRPr="004D304E">
              <w:rPr>
                <w:rStyle w:val="c-5"/>
                <w:rFonts w:ascii="Arial" w:hAnsi="Arial" w:cs="Arial"/>
                <w:b/>
                <w:color w:val="0070C0"/>
              </w:rPr>
              <w:t>”</w:t>
            </w:r>
            <w:r w:rsidR="00CC16C8" w:rsidRPr="004D304E">
              <w:rPr>
                <w:rStyle w:val="c-5"/>
                <w:rFonts w:ascii="Arial" w:hAnsi="Arial" w:cs="Arial"/>
                <w:color w:val="0070C0"/>
              </w:rPr>
              <w:t xml:space="preserve"> </w:t>
            </w:r>
            <w:r w:rsidR="00CC16C8">
              <w:rPr>
                <w:rStyle w:val="c-5"/>
                <w:rFonts w:ascii="Arial" w:hAnsi="Arial" w:cs="Arial"/>
              </w:rPr>
              <w:t>poleceniami. Karte</w:t>
            </w:r>
            <w:r>
              <w:rPr>
                <w:rStyle w:val="c-5"/>
                <w:rFonts w:ascii="Arial" w:hAnsi="Arial" w:cs="Arial"/>
              </w:rPr>
              <w:t>czki z odpowiedziami oddajecie 4</w:t>
            </w:r>
            <w:r w:rsidR="00CC16C8">
              <w:rPr>
                <w:rStyle w:val="c-5"/>
                <w:rFonts w:ascii="Arial" w:hAnsi="Arial" w:cs="Arial"/>
              </w:rPr>
              <w:t xml:space="preserve"> października do s. 322 w czasie długich przerw, tz</w:t>
            </w:r>
            <w:r w:rsidR="008F773A">
              <w:rPr>
                <w:rStyle w:val="c-5"/>
                <w:rFonts w:ascii="Arial" w:hAnsi="Arial" w:cs="Arial"/>
              </w:rPr>
              <w:t>n. 12.10-12.30 lub 13.15-13.30.</w:t>
            </w:r>
          </w:p>
        </w:tc>
      </w:tr>
      <w:tr w:rsidR="00CC16C8" w:rsidTr="004D304E">
        <w:tc>
          <w:tcPr>
            <w:tcW w:w="959" w:type="dxa"/>
          </w:tcPr>
          <w:p w:rsidR="007666D4" w:rsidRPr="008F773A" w:rsidRDefault="007666D4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Pr="004D304E" w:rsidRDefault="00CC16C8" w:rsidP="00CC16C8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b/>
              </w:rPr>
            </w:pPr>
            <w:r w:rsidRPr="004D304E">
              <w:rPr>
                <w:rStyle w:val="c-5"/>
                <w:rFonts w:ascii="Arial" w:hAnsi="Arial" w:cs="Arial"/>
                <w:b/>
              </w:rPr>
              <w:t>4.</w:t>
            </w:r>
          </w:p>
        </w:tc>
        <w:tc>
          <w:tcPr>
            <w:tcW w:w="8788" w:type="dxa"/>
          </w:tcPr>
          <w:p w:rsidR="007666D4" w:rsidRPr="008F773A" w:rsidRDefault="007666D4" w:rsidP="007666D4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CC16C8" w:rsidRDefault="007666D4" w:rsidP="00221D0C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</w:rPr>
            </w:pPr>
            <w:r>
              <w:rPr>
                <w:rStyle w:val="c-5"/>
                <w:rFonts w:ascii="Arial" w:hAnsi="Arial" w:cs="Arial"/>
              </w:rPr>
              <w:t xml:space="preserve">W czwartek </w:t>
            </w:r>
            <w:r w:rsidRPr="007666D4">
              <w:rPr>
                <w:rStyle w:val="c-5"/>
                <w:rFonts w:ascii="Arial" w:hAnsi="Arial" w:cs="Arial"/>
                <w:b/>
              </w:rPr>
              <w:t>4 października</w:t>
            </w:r>
            <w:r>
              <w:rPr>
                <w:rStyle w:val="c-5"/>
                <w:rFonts w:ascii="Arial" w:hAnsi="Arial" w:cs="Arial"/>
              </w:rPr>
              <w:t xml:space="preserve"> </w:t>
            </w:r>
            <w:r w:rsidR="00221D0C" w:rsidRPr="00221D0C">
              <w:rPr>
                <w:rStyle w:val="c-5"/>
                <w:rFonts w:ascii="Arial" w:hAnsi="Arial" w:cs="Arial"/>
                <w:b/>
              </w:rPr>
              <w:t>2018</w:t>
            </w:r>
            <w:r w:rsidR="00221D0C">
              <w:rPr>
                <w:rStyle w:val="c-5"/>
                <w:rFonts w:ascii="Arial" w:hAnsi="Arial" w:cs="Arial"/>
              </w:rPr>
              <w:t xml:space="preserve"> </w:t>
            </w:r>
            <w:r>
              <w:rPr>
                <w:rStyle w:val="c-5"/>
                <w:rFonts w:ascii="Arial" w:hAnsi="Arial" w:cs="Arial"/>
              </w:rPr>
              <w:t xml:space="preserve">zmierzycie się z </w:t>
            </w:r>
            <w:r w:rsidRPr="004D304E">
              <w:rPr>
                <w:rStyle w:val="c-5"/>
                <w:rFonts w:ascii="Arial" w:hAnsi="Arial" w:cs="Arial"/>
                <w:b/>
              </w:rPr>
              <w:t>„białymi”</w:t>
            </w:r>
            <w:r w:rsidRPr="004D304E">
              <w:rPr>
                <w:rStyle w:val="c-5"/>
                <w:rFonts w:ascii="Arial" w:hAnsi="Arial" w:cs="Arial"/>
              </w:rPr>
              <w:t xml:space="preserve"> </w:t>
            </w:r>
            <w:r>
              <w:rPr>
                <w:rStyle w:val="c-5"/>
                <w:rFonts w:ascii="Arial" w:hAnsi="Arial" w:cs="Arial"/>
              </w:rPr>
              <w:t>poleceniami. Karteczki z odpowiedziami oddajecie 5 października do s. 322 w czasie długich przerw, tz</w:t>
            </w:r>
            <w:r w:rsidR="00523030">
              <w:rPr>
                <w:rStyle w:val="c-5"/>
                <w:rFonts w:ascii="Arial" w:hAnsi="Arial" w:cs="Arial"/>
              </w:rPr>
              <w:t>n. 12.10-12.30 lub 13.15-13.30.</w:t>
            </w:r>
          </w:p>
        </w:tc>
      </w:tr>
      <w:tr w:rsidR="007666D4" w:rsidTr="004D304E">
        <w:tc>
          <w:tcPr>
            <w:tcW w:w="959" w:type="dxa"/>
          </w:tcPr>
          <w:p w:rsidR="007666D4" w:rsidRPr="00523030" w:rsidRDefault="007666D4" w:rsidP="007F3B34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7666D4" w:rsidRPr="004D304E" w:rsidRDefault="007666D4" w:rsidP="007F3B34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b/>
              </w:rPr>
            </w:pPr>
            <w:r w:rsidRPr="004D304E">
              <w:rPr>
                <w:rStyle w:val="c-5"/>
                <w:rFonts w:ascii="Arial" w:hAnsi="Arial" w:cs="Arial"/>
                <w:b/>
              </w:rPr>
              <w:t>5.</w:t>
            </w:r>
          </w:p>
        </w:tc>
        <w:tc>
          <w:tcPr>
            <w:tcW w:w="8788" w:type="dxa"/>
          </w:tcPr>
          <w:p w:rsidR="007666D4" w:rsidRPr="00523030" w:rsidRDefault="007666D4" w:rsidP="007F3B34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  <w:sz w:val="8"/>
                <w:szCs w:val="8"/>
              </w:rPr>
            </w:pPr>
          </w:p>
          <w:p w:rsidR="007666D4" w:rsidRDefault="007666D4" w:rsidP="00DF2561">
            <w:pPr>
              <w:pStyle w:val="body"/>
              <w:spacing w:before="0" w:beforeAutospacing="0" w:after="0" w:afterAutospacing="0" w:line="360" w:lineRule="auto"/>
              <w:jc w:val="both"/>
              <w:rPr>
                <w:rStyle w:val="c-5"/>
                <w:rFonts w:ascii="Arial" w:hAnsi="Arial" w:cs="Arial"/>
              </w:rPr>
            </w:pPr>
            <w:r>
              <w:rPr>
                <w:rStyle w:val="c-5"/>
                <w:rFonts w:ascii="Arial" w:hAnsi="Arial" w:cs="Arial"/>
              </w:rPr>
              <w:t>Napiszcie ręcznie lub</w:t>
            </w:r>
            <w:r w:rsidR="008F773A">
              <w:rPr>
                <w:rStyle w:val="c-5"/>
                <w:rFonts w:ascii="Arial" w:hAnsi="Arial" w:cs="Arial"/>
              </w:rPr>
              <w:t xml:space="preserve"> na komputerze </w:t>
            </w:r>
            <w:r w:rsidR="00B32D03">
              <w:rPr>
                <w:rStyle w:val="c-5"/>
                <w:rFonts w:ascii="Arial" w:hAnsi="Arial" w:cs="Arial"/>
              </w:rPr>
              <w:t xml:space="preserve">pracę </w:t>
            </w:r>
            <w:r w:rsidR="008F773A">
              <w:rPr>
                <w:rStyle w:val="c-5"/>
                <w:rFonts w:ascii="Arial" w:hAnsi="Arial" w:cs="Arial"/>
              </w:rPr>
              <w:t>o swoich talentach</w:t>
            </w:r>
            <w:r>
              <w:rPr>
                <w:rStyle w:val="c-5"/>
                <w:rFonts w:ascii="Arial" w:hAnsi="Arial" w:cs="Arial"/>
              </w:rPr>
              <w:t>, umiejętnoś</w:t>
            </w:r>
            <w:r w:rsidRPr="00CC16C8">
              <w:rPr>
                <w:rStyle w:val="c-5"/>
                <w:rFonts w:ascii="Arial" w:hAnsi="Arial" w:cs="Arial"/>
              </w:rPr>
              <w:t>ci</w:t>
            </w:r>
            <w:r>
              <w:rPr>
                <w:rStyle w:val="c-5"/>
                <w:rFonts w:ascii="Arial" w:hAnsi="Arial" w:cs="Arial"/>
              </w:rPr>
              <w:t>ach</w:t>
            </w:r>
            <w:r w:rsidRPr="00CC16C8">
              <w:rPr>
                <w:rStyle w:val="c-5"/>
                <w:rFonts w:ascii="Arial" w:hAnsi="Arial" w:cs="Arial"/>
              </w:rPr>
              <w:t xml:space="preserve"> </w:t>
            </w:r>
            <w:r>
              <w:rPr>
                <w:rStyle w:val="c-5"/>
                <w:rFonts w:ascii="Arial" w:hAnsi="Arial" w:cs="Arial"/>
              </w:rPr>
              <w:br/>
            </w:r>
            <w:r w:rsidRPr="00CC16C8">
              <w:rPr>
                <w:rStyle w:val="c-5"/>
                <w:rFonts w:ascii="Arial" w:hAnsi="Arial" w:cs="Arial"/>
              </w:rPr>
              <w:t>i z</w:t>
            </w:r>
            <w:r w:rsidR="008F773A">
              <w:rPr>
                <w:rStyle w:val="c-5"/>
                <w:rFonts w:ascii="Arial" w:hAnsi="Arial" w:cs="Arial"/>
              </w:rPr>
              <w:t>ainteresowaniach</w:t>
            </w:r>
            <w:r>
              <w:rPr>
                <w:rStyle w:val="c-5"/>
                <w:rFonts w:ascii="Arial" w:hAnsi="Arial" w:cs="Arial"/>
              </w:rPr>
              <w:t>, które sprawiają wam</w:t>
            </w:r>
            <w:r w:rsidRPr="00CC16C8">
              <w:rPr>
                <w:rStyle w:val="c-5"/>
                <w:rFonts w:ascii="Arial" w:hAnsi="Arial" w:cs="Arial"/>
              </w:rPr>
              <w:t xml:space="preserve"> radość i satysfakcję oraz napędzają do pokonywania trudności w czytaniu, pisaniu i liczeniu.</w:t>
            </w:r>
            <w:r>
              <w:rPr>
                <w:rStyle w:val="c-5"/>
                <w:rFonts w:ascii="Arial" w:hAnsi="Arial" w:cs="Arial"/>
              </w:rPr>
              <w:t xml:space="preserve"> Temat brzmi: </w:t>
            </w:r>
            <w:r w:rsidRPr="007666D4">
              <w:rPr>
                <w:rStyle w:val="c-5"/>
                <w:rFonts w:ascii="Arial" w:hAnsi="Arial" w:cs="Arial"/>
                <w:b/>
              </w:rPr>
              <w:t>„Moje mocne strony”</w:t>
            </w:r>
            <w:r w:rsidR="007F3B34" w:rsidRPr="004D304E">
              <w:rPr>
                <w:rStyle w:val="c-5"/>
                <w:rFonts w:ascii="Arial" w:hAnsi="Arial" w:cs="Arial"/>
              </w:rPr>
              <w:t xml:space="preserve">. Pracę </w:t>
            </w:r>
            <w:r w:rsidR="00DF2561">
              <w:rPr>
                <w:rStyle w:val="c-5"/>
                <w:rFonts w:ascii="Arial" w:hAnsi="Arial" w:cs="Arial"/>
              </w:rPr>
              <w:t xml:space="preserve">z podpisaną zgodą rodziców na udział w konkursie </w:t>
            </w:r>
            <w:r w:rsidR="007F3B34" w:rsidRPr="004D304E">
              <w:rPr>
                <w:rStyle w:val="c-5"/>
                <w:rFonts w:ascii="Arial" w:hAnsi="Arial" w:cs="Arial"/>
              </w:rPr>
              <w:t xml:space="preserve">oddajcie do </w:t>
            </w:r>
            <w:r w:rsidR="007F3B34">
              <w:rPr>
                <w:rStyle w:val="c-5"/>
                <w:rFonts w:ascii="Arial" w:hAnsi="Arial" w:cs="Arial"/>
                <w:b/>
              </w:rPr>
              <w:t xml:space="preserve">12 października </w:t>
            </w:r>
            <w:r w:rsidR="007F3B34" w:rsidRPr="004D304E">
              <w:rPr>
                <w:rStyle w:val="c-5"/>
                <w:rFonts w:ascii="Arial" w:hAnsi="Arial" w:cs="Arial"/>
              </w:rPr>
              <w:t>do</w:t>
            </w:r>
            <w:r w:rsidR="004D304E">
              <w:rPr>
                <w:rStyle w:val="c-5"/>
                <w:rFonts w:ascii="Arial" w:hAnsi="Arial" w:cs="Arial"/>
              </w:rPr>
              <w:t xml:space="preserve"> </w:t>
            </w:r>
            <w:r w:rsidR="00523030">
              <w:rPr>
                <w:rStyle w:val="c-5"/>
                <w:rFonts w:ascii="Arial" w:hAnsi="Arial" w:cs="Arial"/>
              </w:rPr>
              <w:t>p. Anny</w:t>
            </w:r>
            <w:r w:rsidR="007F3B34" w:rsidRPr="008F773A">
              <w:rPr>
                <w:rStyle w:val="c-5"/>
                <w:rFonts w:ascii="Arial" w:hAnsi="Arial" w:cs="Arial"/>
              </w:rPr>
              <w:t xml:space="preserve"> Jankow</w:t>
            </w:r>
            <w:r w:rsidR="004D304E" w:rsidRPr="008F773A">
              <w:rPr>
                <w:rStyle w:val="c-5"/>
                <w:rFonts w:ascii="Arial" w:hAnsi="Arial" w:cs="Arial"/>
              </w:rPr>
              <w:t>skiej</w:t>
            </w:r>
            <w:r w:rsidR="004D304E">
              <w:rPr>
                <w:rStyle w:val="c-5"/>
                <w:rFonts w:ascii="Arial" w:hAnsi="Arial" w:cs="Arial"/>
                <w:b/>
              </w:rPr>
              <w:t xml:space="preserve"> </w:t>
            </w:r>
            <w:r w:rsidR="004D304E">
              <w:rPr>
                <w:rStyle w:val="c-5"/>
                <w:rFonts w:ascii="Arial" w:hAnsi="Arial" w:cs="Arial"/>
              </w:rPr>
              <w:t xml:space="preserve">(s. 319) </w:t>
            </w:r>
            <w:r w:rsidR="004D304E" w:rsidRPr="004D304E">
              <w:rPr>
                <w:rStyle w:val="c-5"/>
                <w:rFonts w:ascii="Arial" w:hAnsi="Arial" w:cs="Arial"/>
              </w:rPr>
              <w:t xml:space="preserve">lub </w:t>
            </w:r>
            <w:r w:rsidR="004D304E" w:rsidRPr="008F773A">
              <w:rPr>
                <w:rStyle w:val="c-5"/>
                <w:rFonts w:ascii="Arial" w:hAnsi="Arial" w:cs="Arial"/>
              </w:rPr>
              <w:t>p. Justyny Wypychowsk</w:t>
            </w:r>
            <w:r w:rsidR="007F3B34" w:rsidRPr="008F773A">
              <w:rPr>
                <w:rStyle w:val="c-5"/>
                <w:rFonts w:ascii="Arial" w:hAnsi="Arial" w:cs="Arial"/>
              </w:rPr>
              <w:t>iej</w:t>
            </w:r>
            <w:r w:rsidR="004D304E">
              <w:rPr>
                <w:rStyle w:val="c-5"/>
                <w:rFonts w:ascii="Arial" w:hAnsi="Arial" w:cs="Arial"/>
                <w:b/>
              </w:rPr>
              <w:t xml:space="preserve"> </w:t>
            </w:r>
            <w:r w:rsidR="004D304E">
              <w:rPr>
                <w:rStyle w:val="c-5"/>
                <w:rFonts w:ascii="Arial" w:hAnsi="Arial" w:cs="Arial"/>
              </w:rPr>
              <w:t>(s. 322)</w:t>
            </w:r>
            <w:r w:rsidR="007F3B34" w:rsidRPr="004D304E">
              <w:rPr>
                <w:rStyle w:val="c-5"/>
                <w:rFonts w:ascii="Arial" w:hAnsi="Arial" w:cs="Arial"/>
              </w:rPr>
              <w:t>.</w:t>
            </w:r>
            <w:r w:rsidR="008F773A">
              <w:rPr>
                <w:rStyle w:val="c-5"/>
                <w:rFonts w:ascii="Arial" w:hAnsi="Arial" w:cs="Arial"/>
              </w:rPr>
              <w:t xml:space="preserve"> O</w:t>
            </w:r>
            <w:r w:rsidR="00221D0C">
              <w:rPr>
                <w:rStyle w:val="c-5"/>
                <w:rFonts w:ascii="Arial" w:hAnsi="Arial" w:cs="Arial"/>
              </w:rPr>
              <w:t xml:space="preserve">głoszenie wyników konkursu nastąpi </w:t>
            </w:r>
            <w:r w:rsidR="00B32D03">
              <w:rPr>
                <w:rStyle w:val="c-5"/>
                <w:rFonts w:ascii="Arial" w:hAnsi="Arial" w:cs="Arial"/>
              </w:rPr>
              <w:t>30</w:t>
            </w:r>
            <w:r w:rsidR="008F773A">
              <w:rPr>
                <w:rStyle w:val="c-5"/>
                <w:rFonts w:ascii="Arial" w:hAnsi="Arial" w:cs="Arial"/>
              </w:rPr>
              <w:t xml:space="preserve"> października.</w:t>
            </w:r>
          </w:p>
        </w:tc>
      </w:tr>
    </w:tbl>
    <w:p w:rsidR="00B32D03" w:rsidRDefault="00B32D03" w:rsidP="007666D4">
      <w:pPr>
        <w:pStyle w:val="body"/>
        <w:spacing w:before="0" w:beforeAutospacing="0" w:after="0" w:afterAutospacing="0" w:line="360" w:lineRule="auto"/>
        <w:jc w:val="both"/>
        <w:rPr>
          <w:rStyle w:val="c-5"/>
          <w:rFonts w:ascii="Arial" w:hAnsi="Arial" w:cs="Arial"/>
        </w:rPr>
      </w:pPr>
    </w:p>
    <w:p w:rsidR="00CA7403" w:rsidRDefault="007666D4" w:rsidP="007666D4">
      <w:pPr>
        <w:pStyle w:val="body"/>
        <w:spacing w:before="0" w:beforeAutospacing="0" w:after="0" w:afterAutospacing="0" w:line="360" w:lineRule="auto"/>
        <w:jc w:val="both"/>
        <w:rPr>
          <w:rStyle w:val="c-5"/>
          <w:rFonts w:ascii="Arial" w:hAnsi="Arial" w:cs="Arial"/>
        </w:rPr>
      </w:pPr>
      <w:r>
        <w:rPr>
          <w:rStyle w:val="c-5"/>
          <w:rFonts w:ascii="Arial" w:hAnsi="Arial" w:cs="Arial"/>
        </w:rPr>
        <w:t>Organiza</w:t>
      </w:r>
      <w:r w:rsidR="004D304E">
        <w:rPr>
          <w:rStyle w:val="c-5"/>
          <w:rFonts w:ascii="Arial" w:hAnsi="Arial" w:cs="Arial"/>
        </w:rPr>
        <w:t xml:space="preserve">torzy: </w:t>
      </w:r>
      <w:r w:rsidR="004D304E" w:rsidRPr="008F773A">
        <w:rPr>
          <w:rStyle w:val="c-5"/>
          <w:rFonts w:ascii="Arial" w:hAnsi="Arial" w:cs="Arial"/>
          <w:b/>
        </w:rPr>
        <w:t xml:space="preserve">Anna Jankowska, Anna </w:t>
      </w:r>
      <w:proofErr w:type="spellStart"/>
      <w:r w:rsidR="004D304E" w:rsidRPr="008F773A">
        <w:rPr>
          <w:rStyle w:val="c-5"/>
          <w:rFonts w:ascii="Arial" w:hAnsi="Arial" w:cs="Arial"/>
          <w:b/>
        </w:rPr>
        <w:t>Tyliszczak</w:t>
      </w:r>
      <w:proofErr w:type="spellEnd"/>
      <w:r w:rsidR="004D304E" w:rsidRPr="008F773A">
        <w:rPr>
          <w:rStyle w:val="c-5"/>
          <w:rFonts w:ascii="Arial" w:hAnsi="Arial" w:cs="Arial"/>
          <w:b/>
        </w:rPr>
        <w:t>, Justyna Wypychowska</w:t>
      </w:r>
      <w:r>
        <w:rPr>
          <w:rStyle w:val="c-5"/>
          <w:rFonts w:ascii="Arial" w:hAnsi="Arial" w:cs="Arial"/>
        </w:rPr>
        <w:t>.</w:t>
      </w:r>
    </w:p>
    <w:p w:rsidR="00B32D03" w:rsidRDefault="00B32D03" w:rsidP="007666D4">
      <w:pPr>
        <w:pStyle w:val="body"/>
        <w:spacing w:before="0" w:beforeAutospacing="0" w:after="0" w:afterAutospacing="0" w:line="360" w:lineRule="auto"/>
        <w:jc w:val="both"/>
        <w:rPr>
          <w:rStyle w:val="c-5"/>
          <w:rFonts w:ascii="Arial" w:hAnsi="Arial" w:cs="Arial"/>
        </w:rPr>
      </w:pPr>
    </w:p>
    <w:p w:rsidR="004D304E" w:rsidRPr="007666D4" w:rsidRDefault="004D304E" w:rsidP="00221D0C">
      <w:pPr>
        <w:pStyle w:val="body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Style w:val="c-5"/>
          <w:rFonts w:ascii="Arial" w:hAnsi="Arial" w:cs="Arial"/>
        </w:rPr>
        <w:t xml:space="preserve">Więcej informacji </w:t>
      </w:r>
      <w:r w:rsidR="00221D0C">
        <w:rPr>
          <w:rStyle w:val="c-5"/>
          <w:rFonts w:ascii="Arial" w:hAnsi="Arial" w:cs="Arial"/>
        </w:rPr>
        <w:t xml:space="preserve">nt. </w:t>
      </w:r>
      <w:r w:rsidR="00221D0C" w:rsidRPr="00221D0C">
        <w:rPr>
          <w:rStyle w:val="c-3"/>
          <w:rFonts w:ascii="Arial" w:hAnsi="Arial" w:cs="Arial"/>
        </w:rPr>
        <w:t>Europejski</w:t>
      </w:r>
      <w:r w:rsidR="00221D0C">
        <w:rPr>
          <w:rStyle w:val="c-3"/>
          <w:rFonts w:ascii="Arial" w:hAnsi="Arial" w:cs="Arial"/>
        </w:rPr>
        <w:t>ego Tygodnia</w:t>
      </w:r>
      <w:r w:rsidR="00221D0C" w:rsidRPr="00221D0C">
        <w:rPr>
          <w:rStyle w:val="c-3"/>
          <w:rFonts w:ascii="Arial" w:hAnsi="Arial" w:cs="Arial"/>
        </w:rPr>
        <w:t xml:space="preserve"> Świadomości Dysleksji 2018</w:t>
      </w:r>
      <w:r w:rsidR="00221D0C" w:rsidRPr="00221D0C">
        <w:rPr>
          <w:rStyle w:val="c-3"/>
          <w:rFonts w:ascii="Arial" w:hAnsi="Arial" w:cs="Arial"/>
          <w:b/>
          <w:sz w:val="28"/>
          <w:szCs w:val="28"/>
        </w:rPr>
        <w:t xml:space="preserve"> </w:t>
      </w:r>
      <w:r>
        <w:rPr>
          <w:rStyle w:val="c-5"/>
          <w:rFonts w:ascii="Arial" w:hAnsi="Arial" w:cs="Arial"/>
        </w:rPr>
        <w:t xml:space="preserve">znajdziecie na stronie internetowej Polskiego Towarzystwa Dysleksji, tj. </w:t>
      </w:r>
      <w:hyperlink r:id="rId6" w:history="1">
        <w:r w:rsidRPr="004D304E">
          <w:rPr>
            <w:rStyle w:val="Hipercze"/>
            <w:rFonts w:ascii="Arial" w:hAnsi="Arial" w:cs="Arial"/>
            <w:b/>
          </w:rPr>
          <w:t>https://www.ptd.edu.pl/etsd2018.html</w:t>
        </w:r>
      </w:hyperlink>
      <w:r>
        <w:rPr>
          <w:rStyle w:val="c-5"/>
          <w:rFonts w:ascii="Arial" w:hAnsi="Arial" w:cs="Arial"/>
        </w:rPr>
        <w:t>.</w:t>
      </w:r>
    </w:p>
    <w:sectPr w:rsidR="004D304E" w:rsidRPr="007666D4" w:rsidSect="004D30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50726"/>
    <w:multiLevelType w:val="hybridMultilevel"/>
    <w:tmpl w:val="FA50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0"/>
    <w:rsid w:val="00221D0C"/>
    <w:rsid w:val="0026354C"/>
    <w:rsid w:val="004D304E"/>
    <w:rsid w:val="00523030"/>
    <w:rsid w:val="007666D4"/>
    <w:rsid w:val="007F3B34"/>
    <w:rsid w:val="008F773A"/>
    <w:rsid w:val="00B32D03"/>
    <w:rsid w:val="00BA19E0"/>
    <w:rsid w:val="00CA7403"/>
    <w:rsid w:val="00CC16C8"/>
    <w:rsid w:val="00DF2561"/>
    <w:rsid w:val="00E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C0838-402F-4675-95BA-326F37B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E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3">
    <w:name w:val="c-3"/>
    <w:basedOn w:val="Domylnaczcionkaakapitu"/>
    <w:rsid w:val="00E108E5"/>
  </w:style>
  <w:style w:type="character" w:customStyle="1" w:styleId="c-5">
    <w:name w:val="c-5"/>
    <w:basedOn w:val="Domylnaczcionkaakapitu"/>
    <w:rsid w:val="00E108E5"/>
  </w:style>
  <w:style w:type="table" w:styleId="Tabela-Siatka">
    <w:name w:val="Table Grid"/>
    <w:basedOn w:val="Standardowy"/>
    <w:uiPriority w:val="59"/>
    <w:rsid w:val="00CC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td.edu.pl/etsd20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2204-12F5-4117-9365-5C9577A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Wypychowski</dc:creator>
  <cp:keywords/>
  <dc:description/>
  <cp:lastModifiedBy>Alicja Gandurska</cp:lastModifiedBy>
  <cp:revision>9</cp:revision>
  <dcterms:created xsi:type="dcterms:W3CDTF">2018-09-30T06:56:00Z</dcterms:created>
  <dcterms:modified xsi:type="dcterms:W3CDTF">2018-10-01T05:07:00Z</dcterms:modified>
</cp:coreProperties>
</file>